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7338" w:type="dxa"/>
        <w:tblLook w:val="04A0"/>
      </w:tblPr>
      <w:tblGrid>
        <w:gridCol w:w="850"/>
        <w:gridCol w:w="1024"/>
      </w:tblGrid>
      <w:tr w:rsidR="00DC4986" w:rsidTr="00DC4986">
        <w:trPr>
          <w:trHeight w:val="699"/>
        </w:trPr>
        <w:tc>
          <w:tcPr>
            <w:tcW w:w="850" w:type="dxa"/>
            <w:vAlign w:val="center"/>
          </w:tcPr>
          <w:p w:rsidR="00DC4986" w:rsidRPr="00DC4986" w:rsidRDefault="00DC4986" w:rsidP="00DC4986">
            <w:pPr>
              <w:jc w:val="center"/>
              <w:rPr>
                <w:b/>
                <w:sz w:val="28"/>
                <w:szCs w:val="28"/>
              </w:rPr>
            </w:pPr>
            <w:r w:rsidRPr="00DC498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4" w:type="dxa"/>
            <w:vAlign w:val="center"/>
          </w:tcPr>
          <w:p w:rsidR="00DC4986" w:rsidRPr="00DC4986" w:rsidRDefault="00DC4986" w:rsidP="00DC4986">
            <w:pPr>
              <w:jc w:val="center"/>
              <w:rPr>
                <w:sz w:val="28"/>
                <w:szCs w:val="28"/>
              </w:rPr>
            </w:pPr>
            <w:r w:rsidRPr="00DC4986">
              <w:rPr>
                <w:b/>
                <w:sz w:val="28"/>
                <w:szCs w:val="28"/>
              </w:rPr>
              <w:t>ECTS</w:t>
            </w:r>
          </w:p>
        </w:tc>
      </w:tr>
    </w:tbl>
    <w:tbl>
      <w:tblPr>
        <w:tblW w:w="852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1700"/>
        <w:gridCol w:w="500"/>
        <w:gridCol w:w="580"/>
        <w:gridCol w:w="1020"/>
        <w:gridCol w:w="1240"/>
        <w:gridCol w:w="920"/>
        <w:gridCol w:w="700"/>
        <w:gridCol w:w="1160"/>
        <w:gridCol w:w="700"/>
      </w:tblGrid>
      <w:tr w:rsidR="006706D2" w:rsidRPr="006706D2" w:rsidTr="00DC4986">
        <w:trPr>
          <w:trHeight w:val="3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Moduł zajęć: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C4986" w:rsidRPr="006706D2" w:rsidRDefault="00DC4986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06D2" w:rsidRPr="006706D2" w:rsidTr="00DC4986">
        <w:trPr>
          <w:trHeight w:val="360"/>
        </w:trPr>
        <w:tc>
          <w:tcPr>
            <w:tcW w:w="8520" w:type="dxa"/>
            <w:gridSpan w:val="9"/>
            <w:shd w:val="clear" w:color="auto" w:fill="auto"/>
            <w:noWrap/>
            <w:vAlign w:val="center"/>
            <w:hideMark/>
          </w:tcPr>
          <w:p w:rsidR="006706D2" w:rsidRDefault="002453C9" w:rsidP="006706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sz w:val="32"/>
                <w:szCs w:val="32"/>
                <w:lang w:eastAsia="pl-PL"/>
              </w:rPr>
            </w:pPr>
            <w:r w:rsidRPr="002453C9"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sz w:val="32"/>
                <w:szCs w:val="32"/>
                <w:lang w:eastAsia="pl-PL"/>
              </w:rPr>
              <w:t xml:space="preserve">PEŁNA NAZWA </w:t>
            </w: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sz w:val="32"/>
                <w:szCs w:val="32"/>
                <w:lang w:eastAsia="pl-PL"/>
              </w:rPr>
              <w:t>PRZEDMIOTU</w:t>
            </w:r>
          </w:p>
          <w:p w:rsidR="002453C9" w:rsidRPr="006706D2" w:rsidRDefault="002453C9" w:rsidP="006706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D2" w:rsidRPr="006706D2" w:rsidTr="00DC4986">
        <w:trPr>
          <w:trHeight w:val="315"/>
        </w:trPr>
        <w:tc>
          <w:tcPr>
            <w:tcW w:w="2780" w:type="dxa"/>
            <w:gridSpan w:val="3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Status modułu</w:t>
            </w:r>
          </w:p>
        </w:tc>
        <w:tc>
          <w:tcPr>
            <w:tcW w:w="5740" w:type="dxa"/>
            <w:gridSpan w:val="6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obowiązkow</w:t>
            </w:r>
            <w:r w:rsidR="002453C9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y/fakultatywny</w:t>
            </w:r>
          </w:p>
        </w:tc>
      </w:tr>
      <w:tr w:rsidR="006706D2" w:rsidRPr="006706D2" w:rsidTr="00DC4986">
        <w:trPr>
          <w:trHeight w:val="315"/>
        </w:trPr>
        <w:tc>
          <w:tcPr>
            <w:tcW w:w="2780" w:type="dxa"/>
            <w:gridSpan w:val="3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Forma zaliczenia końcowego</w:t>
            </w:r>
          </w:p>
        </w:tc>
        <w:tc>
          <w:tcPr>
            <w:tcW w:w="5740" w:type="dxa"/>
            <w:gridSpan w:val="6"/>
            <w:shd w:val="clear" w:color="auto" w:fill="auto"/>
            <w:noWrap/>
            <w:vAlign w:val="center"/>
            <w:hideMark/>
          </w:tcPr>
          <w:p w:rsidR="006706D2" w:rsidRPr="006706D2" w:rsidRDefault="002453C9" w:rsidP="006706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e</w:t>
            </w:r>
            <w:r w:rsidRPr="002453C9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gzamin/zaliczenie na ocenę</w:t>
            </w:r>
          </w:p>
        </w:tc>
      </w:tr>
      <w:tr w:rsidR="006706D2" w:rsidRPr="006706D2" w:rsidTr="00DC4986">
        <w:trPr>
          <w:trHeight w:val="376"/>
        </w:trPr>
        <w:tc>
          <w:tcPr>
            <w:tcW w:w="2780" w:type="dxa"/>
            <w:gridSpan w:val="3"/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Wymagania wstępne</w:t>
            </w:r>
          </w:p>
        </w:tc>
        <w:tc>
          <w:tcPr>
            <w:tcW w:w="5740" w:type="dxa"/>
            <w:gridSpan w:val="6"/>
            <w:shd w:val="clear" w:color="auto" w:fill="auto"/>
            <w:noWrap/>
            <w:vAlign w:val="center"/>
            <w:hideMark/>
          </w:tcPr>
          <w:p w:rsidR="006706D2" w:rsidRPr="006706D2" w:rsidRDefault="002453C9" w:rsidP="006706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b</w:t>
            </w:r>
            <w:r w:rsidRPr="002453C9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rak/zaliczenie przedmiotu  </w:t>
            </w:r>
            <w:r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…</w:t>
            </w:r>
          </w:p>
        </w:tc>
      </w:tr>
    </w:tbl>
    <w:p w:rsidR="003F6A91" w:rsidRDefault="003F6A91"/>
    <w:p w:rsidR="006706D2" w:rsidRDefault="006706D2"/>
    <w:tbl>
      <w:tblPr>
        <w:tblW w:w="924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48"/>
        <w:gridCol w:w="648"/>
        <w:gridCol w:w="648"/>
        <w:gridCol w:w="648"/>
        <w:gridCol w:w="682"/>
        <w:gridCol w:w="588"/>
        <w:gridCol w:w="160"/>
        <w:gridCol w:w="3489"/>
        <w:gridCol w:w="577"/>
        <w:gridCol w:w="577"/>
        <w:gridCol w:w="417"/>
        <w:gridCol w:w="160"/>
      </w:tblGrid>
      <w:tr w:rsidR="006706D2" w:rsidRPr="006706D2" w:rsidTr="004573A7">
        <w:trPr>
          <w:gridAfter w:val="1"/>
          <w:wAfter w:w="160" w:type="dxa"/>
          <w:trHeight w:val="315"/>
        </w:trPr>
        <w:tc>
          <w:tcPr>
            <w:tcW w:w="2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Kierunek studiów: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06D2" w:rsidRPr="006706D2" w:rsidTr="004573A7">
        <w:trPr>
          <w:gridAfter w:val="1"/>
          <w:wAfter w:w="160" w:type="dxa"/>
          <w:trHeight w:val="514"/>
        </w:trPr>
        <w:tc>
          <w:tcPr>
            <w:tcW w:w="90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5D61F6" w:rsidP="006706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sz w:val="28"/>
                <w:szCs w:val="28"/>
                <w:lang w:eastAsia="pl-PL"/>
              </w:rPr>
              <w:t>JAKOŚĆ I BEZPIECZEŃSTWO ŻYWNOŚCI</w:t>
            </w:r>
          </w:p>
        </w:tc>
      </w:tr>
      <w:tr w:rsidR="00DC4986" w:rsidRPr="006706D2" w:rsidTr="004573A7">
        <w:trPr>
          <w:gridAfter w:val="1"/>
          <w:wAfter w:w="160" w:type="dxa"/>
          <w:trHeight w:val="315"/>
        </w:trPr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Profil kształcenia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986" w:rsidRPr="006706D2" w:rsidRDefault="005D61F6" w:rsidP="00DC4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ogólnoakademicki</w:t>
            </w:r>
          </w:p>
        </w:tc>
      </w:tr>
      <w:tr w:rsidR="00DC4986" w:rsidRPr="006706D2" w:rsidTr="004573A7">
        <w:trPr>
          <w:gridAfter w:val="1"/>
          <w:wAfter w:w="160" w:type="dxa"/>
          <w:trHeight w:val="315"/>
        </w:trPr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Kod formy studiów i poziomu kształcenia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DC4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SI</w:t>
            </w:r>
            <w:r w:rsidR="005D61F6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/SM</w:t>
            </w:r>
            <w:r w:rsidRPr="006706D2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C4986" w:rsidRPr="006706D2" w:rsidTr="004573A7">
        <w:trPr>
          <w:gridAfter w:val="1"/>
          <w:wAfter w:w="160" w:type="dxa"/>
          <w:trHeight w:val="315"/>
        </w:trPr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Semestr studiów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DC4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1</w:t>
            </w:r>
            <w:r w:rsidR="002453C9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/2/3….</w:t>
            </w:r>
            <w:r w:rsidRPr="006706D2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C4986" w:rsidRPr="006706D2" w:rsidTr="004573A7">
        <w:trPr>
          <w:gridAfter w:val="1"/>
          <w:wAfter w:w="160" w:type="dxa"/>
          <w:trHeight w:val="315"/>
        </w:trPr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Język kształcenia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986" w:rsidRPr="006706D2" w:rsidRDefault="00DC4986" w:rsidP="00DC49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polski</w:t>
            </w:r>
            <w:r w:rsidR="002453C9">
              <w:rPr>
                <w:rFonts w:ascii="Arial Narrow" w:eastAsia="Times New Roman" w:hAnsi="Arial Narrow" w:cs="Calibri"/>
                <w:b/>
                <w:i/>
                <w:iCs/>
                <w:color w:val="000000"/>
                <w:sz w:val="24"/>
                <w:szCs w:val="24"/>
                <w:lang w:eastAsia="pl-PL"/>
              </w:rPr>
              <w:t>/angielski</w:t>
            </w:r>
            <w:r w:rsidRPr="006706D2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706D2" w:rsidRPr="006706D2" w:rsidTr="004573A7">
        <w:trPr>
          <w:trHeight w:val="20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706D2" w:rsidRPr="006706D2" w:rsidTr="004573A7">
        <w:trPr>
          <w:trHeight w:val="315"/>
        </w:trPr>
        <w:tc>
          <w:tcPr>
            <w:tcW w:w="3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Prowadzący moduł zajęć: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06D2" w:rsidRPr="006706D2" w:rsidTr="004573A7">
        <w:trPr>
          <w:gridAfter w:val="1"/>
          <w:wAfter w:w="160" w:type="dxa"/>
          <w:trHeight w:val="315"/>
        </w:trPr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Nazwa wydziału prowadzącego kierunek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Wydział Technologii Żywności</w:t>
            </w:r>
          </w:p>
        </w:tc>
      </w:tr>
      <w:tr w:rsidR="006706D2" w:rsidRPr="006706D2" w:rsidTr="004573A7">
        <w:trPr>
          <w:gridAfter w:val="1"/>
          <w:wAfter w:w="160" w:type="dxa"/>
          <w:trHeight w:val="315"/>
        </w:trPr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Nazwa jednostki prowadzącej moduł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245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="002453C9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Katedra ….</w:t>
            </w:r>
          </w:p>
        </w:tc>
      </w:tr>
      <w:tr w:rsidR="006706D2" w:rsidRPr="006706D2" w:rsidTr="004573A7">
        <w:trPr>
          <w:gridAfter w:val="1"/>
          <w:wAfter w:w="160" w:type="dxa"/>
          <w:trHeight w:val="315"/>
        </w:trPr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D2" w:rsidRPr="006706D2" w:rsidRDefault="006706D2" w:rsidP="006706D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706D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Koordynator modułu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6D2" w:rsidRPr="006706D2" w:rsidRDefault="002453C9" w:rsidP="00245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 xml:space="preserve">prof. </w:t>
            </w:r>
            <w:r w:rsidR="00DC4986"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 xml:space="preserve">dr hab.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….</w:t>
            </w:r>
          </w:p>
        </w:tc>
      </w:tr>
    </w:tbl>
    <w:p w:rsidR="006706D2" w:rsidRDefault="006706D2"/>
    <w:tbl>
      <w:tblPr>
        <w:tblW w:w="9089" w:type="dxa"/>
        <w:tblInd w:w="5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0"/>
        <w:gridCol w:w="518"/>
        <w:gridCol w:w="482"/>
        <w:gridCol w:w="580"/>
        <w:gridCol w:w="1020"/>
        <w:gridCol w:w="1240"/>
        <w:gridCol w:w="920"/>
        <w:gridCol w:w="294"/>
        <w:gridCol w:w="406"/>
        <w:gridCol w:w="1160"/>
        <w:gridCol w:w="135"/>
        <w:gridCol w:w="140"/>
        <w:gridCol w:w="994"/>
      </w:tblGrid>
      <w:tr w:rsidR="00605820" w:rsidRPr="00CA0248" w:rsidTr="00C525C6">
        <w:trPr>
          <w:gridAfter w:val="1"/>
          <w:wAfter w:w="994" w:type="dxa"/>
          <w:trHeight w:val="315"/>
        </w:trPr>
        <w:tc>
          <w:tcPr>
            <w:tcW w:w="2780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820" w:rsidRPr="00CA0248" w:rsidRDefault="00605820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Efekty kształcenia:</w:t>
            </w:r>
          </w:p>
        </w:tc>
        <w:tc>
          <w:tcPr>
            <w:tcW w:w="5315" w:type="dxa"/>
            <w:gridSpan w:val="8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05820" w:rsidRPr="00CA0248" w:rsidRDefault="00605820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0248" w:rsidRPr="00CA0248" w:rsidTr="00C525C6">
        <w:trPr>
          <w:trHeight w:val="1035"/>
        </w:trPr>
        <w:tc>
          <w:tcPr>
            <w:tcW w:w="1200" w:type="dxa"/>
            <w:shd w:val="clear" w:color="auto" w:fill="auto"/>
            <w:vAlign w:val="center"/>
            <w:hideMark/>
          </w:tcPr>
          <w:p w:rsidR="00CA0248" w:rsidRPr="0041339F" w:rsidRDefault="00CA0248" w:rsidP="00CA0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133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Symbol efektu</w:t>
            </w:r>
          </w:p>
        </w:tc>
        <w:tc>
          <w:tcPr>
            <w:tcW w:w="5054" w:type="dxa"/>
            <w:gridSpan w:val="7"/>
            <w:shd w:val="clear" w:color="auto" w:fill="auto"/>
            <w:vAlign w:val="center"/>
            <w:hideMark/>
          </w:tcPr>
          <w:p w:rsidR="00CA0248" w:rsidRPr="0041339F" w:rsidRDefault="00CA0248" w:rsidP="00CA0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133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Opis efektu kształcenia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41339F" w:rsidRPr="0041339F" w:rsidRDefault="00CA0248" w:rsidP="00CA0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133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Odniesienie </w:t>
            </w:r>
          </w:p>
          <w:p w:rsidR="00CA0248" w:rsidRPr="0041339F" w:rsidRDefault="00CA0248" w:rsidP="00CA0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133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 efektu kierunkowego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A0248" w:rsidRPr="0041339F" w:rsidRDefault="00CA0248" w:rsidP="00413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133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Symbol obszaru</w:t>
            </w:r>
            <w:r w:rsidR="0041339F" w:rsidRPr="004133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A0248" w:rsidRPr="00CA0248" w:rsidTr="00C525C6">
        <w:trPr>
          <w:trHeight w:val="312"/>
        </w:trPr>
        <w:tc>
          <w:tcPr>
            <w:tcW w:w="9089" w:type="dxa"/>
            <w:gridSpan w:val="13"/>
            <w:shd w:val="clear" w:color="auto" w:fill="auto"/>
            <w:vAlign w:val="center"/>
            <w:hideMark/>
          </w:tcPr>
          <w:p w:rsidR="00CA0248" w:rsidRPr="00CA0248" w:rsidRDefault="00CA0248" w:rsidP="00C525C6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WIEDZA - absolwent zna i rozumie</w:t>
            </w:r>
            <w:r w:rsidR="002453C9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2453C9" w:rsidRPr="00CA0248" w:rsidTr="002453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2453C9" w:rsidRPr="001928AB" w:rsidRDefault="002453C9" w:rsidP="00E37D0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</w:t>
            </w:r>
            <w:r w:rsidRPr="001928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_W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54" w:type="dxa"/>
            <w:gridSpan w:val="7"/>
            <w:shd w:val="clear" w:color="auto" w:fill="auto"/>
            <w:vAlign w:val="center"/>
            <w:hideMark/>
          </w:tcPr>
          <w:p w:rsidR="002453C9" w:rsidRPr="001928AB" w:rsidRDefault="002453C9" w:rsidP="002453C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 stopniu podstawowym/zaawansowanym procesy ….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2453C9" w:rsidRPr="00C525C6" w:rsidRDefault="00A71C9B" w:rsidP="00A71C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JBŻ</w:t>
            </w:r>
            <w:r w:rsidR="002453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  <w:r w:rsidR="002453C9" w:rsidRPr="00C525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_W</w:t>
            </w:r>
            <w:r w:rsidR="002453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453C9" w:rsidRPr="00A05621" w:rsidRDefault="002453C9" w:rsidP="006D1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 w:rsidRPr="00A05621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R/P6S_WG/1</w:t>
            </w:r>
          </w:p>
        </w:tc>
      </w:tr>
      <w:tr w:rsidR="002453C9" w:rsidRPr="00CA0248" w:rsidTr="002453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2453C9" w:rsidRPr="001928AB" w:rsidRDefault="002453C9" w:rsidP="00E3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ABC_W2</w:t>
            </w:r>
          </w:p>
        </w:tc>
        <w:tc>
          <w:tcPr>
            <w:tcW w:w="5054" w:type="dxa"/>
            <w:gridSpan w:val="7"/>
            <w:shd w:val="clear" w:color="auto" w:fill="auto"/>
            <w:vAlign w:val="center"/>
            <w:hideMark/>
          </w:tcPr>
          <w:p w:rsidR="002453C9" w:rsidRDefault="002453C9" w:rsidP="002453C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zasady postępowania w ….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2453C9" w:rsidRPr="00A71C9B" w:rsidRDefault="00A71C9B" w:rsidP="00A71C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JBŻ1</w:t>
            </w:r>
            <w:r w:rsidR="002453C9" w:rsidRPr="00C525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_W</w:t>
            </w:r>
            <w:r w:rsidR="002453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453C9" w:rsidRDefault="002453C9" w:rsidP="002453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</w:t>
            </w:r>
          </w:p>
          <w:p w:rsidR="002453C9" w:rsidRDefault="002453C9" w:rsidP="002453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</w:t>
            </w:r>
          </w:p>
          <w:p w:rsidR="002453C9" w:rsidRPr="00C54592" w:rsidRDefault="002453C9" w:rsidP="002453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</w:t>
            </w:r>
          </w:p>
        </w:tc>
      </w:tr>
      <w:tr w:rsidR="002453C9" w:rsidRPr="00CA0248" w:rsidTr="002453C9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2453C9" w:rsidRPr="001928AB" w:rsidRDefault="002453C9" w:rsidP="00E37D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ABC_W3</w:t>
            </w:r>
          </w:p>
        </w:tc>
        <w:tc>
          <w:tcPr>
            <w:tcW w:w="5054" w:type="dxa"/>
            <w:gridSpan w:val="7"/>
            <w:shd w:val="clear" w:color="auto" w:fill="auto"/>
            <w:vAlign w:val="center"/>
            <w:hideMark/>
          </w:tcPr>
          <w:p w:rsidR="002453C9" w:rsidRDefault="002453C9" w:rsidP="002453C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przebieg reakcji zachodzących w ….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2453C9" w:rsidRPr="00C54592" w:rsidRDefault="002453C9" w:rsidP="00E37D0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453C9" w:rsidRPr="00C54592" w:rsidRDefault="002453C9" w:rsidP="002453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</w:t>
            </w:r>
          </w:p>
        </w:tc>
      </w:tr>
      <w:tr w:rsidR="002453C9" w:rsidRPr="00CA0248" w:rsidTr="00C525C6">
        <w:trPr>
          <w:trHeight w:val="312"/>
        </w:trPr>
        <w:tc>
          <w:tcPr>
            <w:tcW w:w="9089" w:type="dxa"/>
            <w:gridSpan w:val="13"/>
            <w:shd w:val="clear" w:color="auto" w:fill="auto"/>
            <w:vAlign w:val="center"/>
            <w:hideMark/>
          </w:tcPr>
          <w:p w:rsidR="002453C9" w:rsidRPr="00CA0248" w:rsidRDefault="002453C9" w:rsidP="00C525C6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UMIEJĘTNOŚCI - absolwent potrafi:</w:t>
            </w:r>
          </w:p>
        </w:tc>
      </w:tr>
      <w:tr w:rsidR="002453C9" w:rsidRPr="00CA0248" w:rsidTr="00C525C6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2453C9" w:rsidRPr="00C525C6" w:rsidRDefault="002453C9" w:rsidP="00CA02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</w:t>
            </w:r>
            <w:r w:rsidRPr="00C525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_U1</w:t>
            </w:r>
          </w:p>
        </w:tc>
        <w:tc>
          <w:tcPr>
            <w:tcW w:w="5054" w:type="dxa"/>
            <w:gridSpan w:val="7"/>
            <w:shd w:val="clear" w:color="auto" w:fill="auto"/>
            <w:vAlign w:val="center"/>
            <w:hideMark/>
          </w:tcPr>
          <w:p w:rsidR="002453C9" w:rsidRPr="00C525C6" w:rsidRDefault="002453C9" w:rsidP="00245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525C6">
              <w:rPr>
                <w:rFonts w:ascii="Arial Narrow" w:hAnsi="Arial Narrow" w:cs="Arial"/>
                <w:sz w:val="20"/>
                <w:szCs w:val="20"/>
              </w:rPr>
              <w:t xml:space="preserve">właściwie opracować i interpretować </w:t>
            </w:r>
            <w:r>
              <w:rPr>
                <w:rFonts w:ascii="Arial Narrow" w:hAnsi="Arial Narrow" w:cs="Arial"/>
                <w:sz w:val="20"/>
                <w:szCs w:val="20"/>
              </w:rPr>
              <w:t>….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2453C9" w:rsidRPr="00C525C6" w:rsidRDefault="00A71C9B" w:rsidP="00A71C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JBŻ</w:t>
            </w:r>
            <w:r w:rsidR="002453C9" w:rsidRPr="00C525C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1_U</w:t>
            </w:r>
            <w:r w:rsidR="002453C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453C9" w:rsidRPr="00C525C6" w:rsidRDefault="002453C9" w:rsidP="00245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D4E47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R/P6S_UW/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  <w:tr w:rsidR="002453C9" w:rsidRPr="00CA0248" w:rsidTr="00C525C6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2453C9" w:rsidRPr="00C525C6" w:rsidRDefault="002453C9" w:rsidP="001072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</w:t>
            </w:r>
            <w:r w:rsidRPr="00C525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_U2</w:t>
            </w:r>
          </w:p>
        </w:tc>
        <w:tc>
          <w:tcPr>
            <w:tcW w:w="5054" w:type="dxa"/>
            <w:gridSpan w:val="7"/>
            <w:shd w:val="clear" w:color="auto" w:fill="auto"/>
            <w:vAlign w:val="center"/>
            <w:hideMark/>
          </w:tcPr>
          <w:p w:rsidR="002453C9" w:rsidRPr="00C525C6" w:rsidRDefault="002453C9" w:rsidP="002453C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525C6">
              <w:rPr>
                <w:rFonts w:ascii="Arial Narrow" w:hAnsi="Arial Narrow" w:cs="Arial"/>
                <w:sz w:val="20"/>
                <w:szCs w:val="20"/>
              </w:rPr>
              <w:t xml:space="preserve">sporządzić sprawozdania 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2453C9" w:rsidRPr="00C525C6" w:rsidRDefault="00A71C9B" w:rsidP="00A71C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JBŻ</w:t>
            </w:r>
            <w:r w:rsidR="002453C9" w:rsidRPr="00C525C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1_U</w:t>
            </w:r>
            <w:r w:rsidR="002453C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453C9" w:rsidRPr="00C525C6" w:rsidRDefault="002453C9" w:rsidP="00245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R/P6S_UW/..</w:t>
            </w:r>
          </w:p>
        </w:tc>
      </w:tr>
      <w:tr w:rsidR="002453C9" w:rsidRPr="00CA0248" w:rsidTr="00C525C6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2453C9" w:rsidRPr="00C525C6" w:rsidRDefault="002453C9" w:rsidP="001072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</w:t>
            </w:r>
            <w:r w:rsidRPr="00C525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_U3</w:t>
            </w:r>
          </w:p>
        </w:tc>
        <w:tc>
          <w:tcPr>
            <w:tcW w:w="5054" w:type="dxa"/>
            <w:gridSpan w:val="7"/>
            <w:shd w:val="clear" w:color="auto" w:fill="auto"/>
            <w:vAlign w:val="center"/>
            <w:hideMark/>
          </w:tcPr>
          <w:p w:rsidR="002453C9" w:rsidRPr="00C525C6" w:rsidRDefault="002453C9" w:rsidP="002453C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525C6">
              <w:rPr>
                <w:rFonts w:ascii="Arial Narrow" w:hAnsi="Arial Narrow" w:cs="Arial"/>
                <w:sz w:val="20"/>
                <w:szCs w:val="20"/>
              </w:rPr>
              <w:t xml:space="preserve">posługiwać się poprawnie 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2453C9" w:rsidRPr="002453C9" w:rsidRDefault="002453C9" w:rsidP="00245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453C9" w:rsidRPr="002453C9" w:rsidRDefault="002453C9" w:rsidP="00CA02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 w:rsidRPr="002453C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…</w:t>
            </w:r>
          </w:p>
        </w:tc>
      </w:tr>
      <w:tr w:rsidR="002453C9" w:rsidRPr="00CA0248" w:rsidTr="00C525C6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2453C9" w:rsidRPr="00C525C6" w:rsidRDefault="002453C9" w:rsidP="00245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</w:t>
            </w:r>
            <w:r w:rsidRPr="00C525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_U4</w:t>
            </w:r>
          </w:p>
        </w:tc>
        <w:tc>
          <w:tcPr>
            <w:tcW w:w="5054" w:type="dxa"/>
            <w:gridSpan w:val="7"/>
            <w:shd w:val="clear" w:color="auto" w:fill="auto"/>
            <w:vAlign w:val="center"/>
            <w:hideMark/>
          </w:tcPr>
          <w:p w:rsidR="002453C9" w:rsidRPr="00C525C6" w:rsidRDefault="002453C9" w:rsidP="0028031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525C6">
              <w:rPr>
                <w:rFonts w:ascii="Arial Narrow" w:hAnsi="Arial Narrow" w:cs="Arial"/>
                <w:sz w:val="20"/>
                <w:szCs w:val="20"/>
              </w:rPr>
              <w:t>stosować zasady BHP i dobrych praktyk w laboratorium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…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2453C9" w:rsidRPr="00C525C6" w:rsidRDefault="002453C9" w:rsidP="006058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453C9" w:rsidRPr="002453C9" w:rsidRDefault="002453C9" w:rsidP="00C525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 w:rsidRPr="002453C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…</w:t>
            </w:r>
          </w:p>
        </w:tc>
      </w:tr>
      <w:tr w:rsidR="002453C9" w:rsidRPr="00CA0248" w:rsidTr="00C525C6">
        <w:trPr>
          <w:trHeight w:val="312"/>
        </w:trPr>
        <w:tc>
          <w:tcPr>
            <w:tcW w:w="9089" w:type="dxa"/>
            <w:gridSpan w:val="13"/>
            <w:shd w:val="clear" w:color="auto" w:fill="auto"/>
            <w:vAlign w:val="center"/>
            <w:hideMark/>
          </w:tcPr>
          <w:p w:rsidR="002453C9" w:rsidRPr="00CA0248" w:rsidRDefault="002453C9" w:rsidP="00C525C6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KOMPETENCJE SPOŁECZNE - absolwent jest gotów do:</w:t>
            </w:r>
          </w:p>
        </w:tc>
      </w:tr>
      <w:tr w:rsidR="002453C9" w:rsidRPr="00CA0248" w:rsidTr="00C525C6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2453C9" w:rsidRPr="00C525C6" w:rsidRDefault="002453C9" w:rsidP="00CA02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</w:t>
            </w:r>
            <w:r w:rsidRPr="00C525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_K1</w:t>
            </w:r>
          </w:p>
        </w:tc>
        <w:tc>
          <w:tcPr>
            <w:tcW w:w="5054" w:type="dxa"/>
            <w:gridSpan w:val="7"/>
            <w:shd w:val="clear" w:color="auto" w:fill="auto"/>
            <w:vAlign w:val="center"/>
            <w:hideMark/>
          </w:tcPr>
          <w:p w:rsidR="002453C9" w:rsidRPr="00C525C6" w:rsidRDefault="002453C9" w:rsidP="00245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525C6">
              <w:rPr>
                <w:rFonts w:ascii="Arial Narrow" w:hAnsi="Arial Narrow" w:cs="Arial"/>
                <w:sz w:val="20"/>
                <w:szCs w:val="20"/>
              </w:rPr>
              <w:t xml:space="preserve">ciągłego dokształcania się i podnoszenia kwalifikacji 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2453C9" w:rsidRPr="00C525C6" w:rsidRDefault="00A71C9B" w:rsidP="00245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JBŻ</w:t>
            </w:r>
            <w:r w:rsidRPr="00C525C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1</w:t>
            </w:r>
            <w:r w:rsidR="002453C9" w:rsidRPr="00C525C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_K</w:t>
            </w:r>
            <w:r w:rsidR="002453C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453C9" w:rsidRPr="00C54592" w:rsidRDefault="002453C9" w:rsidP="00245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P6S_KR/..</w:t>
            </w:r>
          </w:p>
        </w:tc>
      </w:tr>
      <w:tr w:rsidR="002453C9" w:rsidRPr="00CA0248" w:rsidTr="00C525C6">
        <w:trPr>
          <w:trHeight w:val="312"/>
        </w:trPr>
        <w:tc>
          <w:tcPr>
            <w:tcW w:w="1200" w:type="dxa"/>
            <w:shd w:val="clear" w:color="auto" w:fill="auto"/>
            <w:vAlign w:val="center"/>
            <w:hideMark/>
          </w:tcPr>
          <w:p w:rsidR="002453C9" w:rsidRPr="00C525C6" w:rsidRDefault="002453C9" w:rsidP="00CA02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ABC</w:t>
            </w:r>
            <w:r w:rsidRPr="00C525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_K2</w:t>
            </w:r>
          </w:p>
        </w:tc>
        <w:tc>
          <w:tcPr>
            <w:tcW w:w="5054" w:type="dxa"/>
            <w:gridSpan w:val="7"/>
            <w:shd w:val="clear" w:color="auto" w:fill="auto"/>
            <w:vAlign w:val="center"/>
            <w:hideMark/>
          </w:tcPr>
          <w:p w:rsidR="002453C9" w:rsidRPr="00C525C6" w:rsidRDefault="002453C9" w:rsidP="00245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525C6">
              <w:rPr>
                <w:rFonts w:ascii="Arial Narrow" w:hAnsi="Arial Narrow" w:cs="Arial"/>
                <w:sz w:val="20"/>
                <w:szCs w:val="20"/>
              </w:rPr>
              <w:t xml:space="preserve">wykazania odpowiedzialności za 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2453C9" w:rsidRPr="00C525C6" w:rsidRDefault="00A71C9B" w:rsidP="006058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JBŻ</w:t>
            </w:r>
            <w:r w:rsidRPr="00C525C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1</w:t>
            </w:r>
            <w:r w:rsidR="002453C9" w:rsidRPr="00C525C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_K</w:t>
            </w:r>
            <w:r w:rsidR="002453C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…</w:t>
            </w:r>
          </w:p>
          <w:p w:rsidR="002453C9" w:rsidRPr="00C525C6" w:rsidRDefault="00A71C9B" w:rsidP="00245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JBŻ</w:t>
            </w:r>
            <w:r w:rsidRPr="00C525C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1</w:t>
            </w:r>
            <w:r w:rsidR="002453C9" w:rsidRPr="00C525C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_K</w:t>
            </w:r>
            <w:r w:rsidR="002453C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453C9" w:rsidRDefault="002453C9" w:rsidP="006D1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 w:rsidRPr="00C5459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P6S_KK/1</w:t>
            </w:r>
          </w:p>
          <w:p w:rsidR="002453C9" w:rsidRPr="002453C9" w:rsidRDefault="002453C9" w:rsidP="00245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 w:rsidRPr="00C5459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P6S_K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O</w:t>
            </w:r>
            <w:r w:rsidRPr="00C5459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  <w:tr w:rsidR="00CA0248" w:rsidRPr="00CA0248" w:rsidTr="0041339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3C9" w:rsidRDefault="002453C9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0248" w:rsidRPr="00CA0248" w:rsidRDefault="00CA0248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Treści kształcenia: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48" w:rsidRPr="00CA0248" w:rsidRDefault="00CA0248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48" w:rsidRPr="00CA0248" w:rsidRDefault="00CA0248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48" w:rsidRPr="00CA0248" w:rsidRDefault="00CA0248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48" w:rsidRPr="00CA0248" w:rsidRDefault="00CA0248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48" w:rsidRPr="00CA0248" w:rsidRDefault="00CA0248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48" w:rsidRPr="00CA0248" w:rsidRDefault="00CA0248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48" w:rsidRPr="00CA0248" w:rsidRDefault="00CA0248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0248" w:rsidRPr="00CA0248" w:rsidTr="0041339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C75" w:rsidRDefault="001D2C75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CA0248" w:rsidRDefault="00CA0248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Wykłady</w:t>
            </w:r>
          </w:p>
          <w:p w:rsidR="001D2C75" w:rsidRPr="00CA0248" w:rsidRDefault="001D2C75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248" w:rsidRPr="00CA0248" w:rsidRDefault="00CA0248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248" w:rsidRPr="00CA0248" w:rsidRDefault="00CA0248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248" w:rsidRPr="00CA0248" w:rsidRDefault="00CA0248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248" w:rsidRPr="00CA0248" w:rsidRDefault="00CA0248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248" w:rsidRPr="00CA0248" w:rsidRDefault="00CA0248" w:rsidP="00CA024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3</w:t>
            </w: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248" w:rsidRPr="00CA0248" w:rsidRDefault="00CA0248" w:rsidP="00CA0248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godz.</w:t>
            </w: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Tematyka zajęć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2453C9" w:rsidP="002453C9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pierwszy temat  omawiany na wykładach….</w:t>
            </w: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2453C9" w:rsidP="002453C9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drugi temat  omawiany na wykładach….</w:t>
            </w:r>
          </w:p>
        </w:tc>
      </w:tr>
      <w:tr w:rsidR="00762C6E" w:rsidRPr="00CA0248" w:rsidTr="002453C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171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2453C9" w:rsidP="002453C9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kolejny temat  omawiany na wykładach….</w:t>
            </w: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2453C9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2453C9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41339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CA0248" w:rsidRDefault="00762C6E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Realizowane efekty kształcenia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C6E" w:rsidRPr="00A71C9B" w:rsidRDefault="002453C9" w:rsidP="001D2C75">
            <w:pPr>
              <w:spacing w:after="0" w:line="240" w:lineRule="auto"/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A71C9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np. </w:t>
            </w:r>
            <w:r w:rsidR="00A71C9B" w:rsidRPr="00A71C9B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>JBŻ1</w:t>
            </w:r>
            <w:r w:rsidR="00605820" w:rsidRPr="00A71C9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_W01</w:t>
            </w:r>
            <w:r w:rsidR="004F11E3" w:rsidRPr="00A71C9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A71C9B" w:rsidRPr="00A71C9B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>JBŻ1</w:t>
            </w:r>
            <w:r w:rsidR="004F11E3" w:rsidRPr="00A71C9B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>_K01</w:t>
            </w:r>
            <w:r w:rsidR="00C525C6" w:rsidRPr="00A71C9B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A71C9B" w:rsidRPr="00A71C9B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>JBŻ1</w:t>
            </w:r>
            <w:r w:rsidR="00C525C6" w:rsidRPr="00A71C9B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 xml:space="preserve">_K02, </w:t>
            </w:r>
            <w:r w:rsidR="00A71C9B" w:rsidRPr="00A71C9B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>JBŻ1</w:t>
            </w:r>
            <w:r w:rsidR="00C525C6" w:rsidRPr="00A71C9B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>_K03</w:t>
            </w:r>
          </w:p>
        </w:tc>
      </w:tr>
      <w:tr w:rsidR="00762C6E" w:rsidRPr="00CA0248" w:rsidTr="002453C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6E" w:rsidRPr="00CA0248" w:rsidRDefault="00762C6E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Sposoby weryfikacji oraz zasady i kryteria oceny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820" w:rsidRPr="002453C9" w:rsidRDefault="002453C9" w:rsidP="002453C9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np. </w:t>
            </w:r>
            <w:r w:rsidR="006F251A" w:rsidRPr="00D272F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Egzamin w formie pisemnej; na ocenę pozytywną należy udzielić co najmniej 51% prawidłowych odpowiedzi na zadane pytania. Udział oceny z zaliczenia wykładów w ocenie 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k</w:t>
            </w:r>
            <w:r w:rsidR="006F251A" w:rsidRPr="00D272F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ońcowej wynosi 60%.</w:t>
            </w:r>
          </w:p>
        </w:tc>
      </w:tr>
      <w:tr w:rsidR="00762C6E" w:rsidRPr="00CA0248" w:rsidTr="0041339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C75" w:rsidRDefault="001D2C75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762C6E" w:rsidRDefault="00762C6E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 xml:space="preserve">Ćwiczenia </w:t>
            </w:r>
            <w:r w:rsidR="0047144C" w:rsidRPr="0047144C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laboratoryjne</w:t>
            </w:r>
          </w:p>
          <w:p w:rsidR="001D2C75" w:rsidRPr="00CA0248" w:rsidRDefault="001D2C75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C6E" w:rsidRPr="00CA0248" w:rsidRDefault="00762C6E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C6E" w:rsidRPr="00CA0248" w:rsidRDefault="00762C6E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C6E" w:rsidRPr="00CA0248" w:rsidRDefault="00762C6E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C6E" w:rsidRPr="00CA0248" w:rsidRDefault="00762C6E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C6E" w:rsidRPr="00CA0248" w:rsidRDefault="00762C6E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C6E" w:rsidRPr="00CA0248" w:rsidRDefault="00762C6E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godz.</w:t>
            </w:r>
          </w:p>
        </w:tc>
      </w:tr>
      <w:tr w:rsidR="002453C9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3C9" w:rsidRPr="00CA0248" w:rsidRDefault="002453C9" w:rsidP="00762C6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Tematyka zajęć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C9" w:rsidRPr="00ED024D" w:rsidRDefault="002453C9" w:rsidP="002453C9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pierwszy temat  omawiany na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ćwiczeniach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….</w:t>
            </w:r>
          </w:p>
        </w:tc>
      </w:tr>
      <w:tr w:rsidR="002453C9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9" w:rsidRPr="00CA0248" w:rsidRDefault="002453C9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C9" w:rsidRPr="00ED024D" w:rsidRDefault="002453C9" w:rsidP="00E37D03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drugi temat  omawiany na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ćwiczeniach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….</w:t>
            </w:r>
          </w:p>
        </w:tc>
      </w:tr>
      <w:tr w:rsidR="002453C9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9" w:rsidRPr="00CA0248" w:rsidRDefault="002453C9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C9" w:rsidRPr="00ED024D" w:rsidRDefault="002453C9" w:rsidP="00E37D03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kolejny temat  omawiany na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ćwiczeniach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….</w:t>
            </w: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B03D7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ED024D" w:rsidRDefault="00762C6E" w:rsidP="0047144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2C6E" w:rsidRPr="00CA0248" w:rsidTr="0041339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Realizowane efekty kształcenia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C6E" w:rsidRPr="00A71C9B" w:rsidRDefault="002453C9" w:rsidP="00C525C6">
            <w:pPr>
              <w:spacing w:after="0" w:line="240" w:lineRule="auto"/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A71C9B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 xml:space="preserve">np. </w:t>
            </w:r>
            <w:r w:rsidR="00A71C9B" w:rsidRPr="00A71C9B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>JBŻ1</w:t>
            </w:r>
            <w:r w:rsidR="00605820" w:rsidRPr="00A71C9B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>_U03</w:t>
            </w:r>
            <w:r w:rsidR="004F11E3" w:rsidRPr="00A71C9B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A71C9B" w:rsidRPr="00A71C9B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>JBŻ1</w:t>
            </w:r>
            <w:r w:rsidR="004F11E3" w:rsidRPr="00A71C9B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 xml:space="preserve">_U04, </w:t>
            </w:r>
            <w:r w:rsidR="00A71C9B" w:rsidRPr="00A71C9B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>JBŻ1</w:t>
            </w:r>
            <w:r w:rsidR="004F11E3" w:rsidRPr="00A71C9B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 xml:space="preserve">_U07, </w:t>
            </w:r>
            <w:r w:rsidR="00A71C9B" w:rsidRPr="00A71C9B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>JBŻ1</w:t>
            </w:r>
            <w:r w:rsidR="00952B7A" w:rsidRPr="00A71C9B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 xml:space="preserve">_U08, </w:t>
            </w:r>
            <w:r w:rsidR="00A71C9B" w:rsidRPr="00A71C9B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>JBŻ1</w:t>
            </w:r>
            <w:r w:rsidR="004F11E3" w:rsidRPr="00A71C9B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 xml:space="preserve">_U10, </w:t>
            </w:r>
            <w:r w:rsidR="00A71C9B" w:rsidRPr="00A71C9B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>JBŻ1</w:t>
            </w:r>
            <w:r w:rsidR="004F11E3" w:rsidRPr="00A71C9B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 xml:space="preserve">_K02, </w:t>
            </w:r>
            <w:r w:rsidR="00A71C9B" w:rsidRPr="00A71C9B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>JBŻ1</w:t>
            </w:r>
            <w:r w:rsidR="004F11E3" w:rsidRPr="00A71C9B"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  <w:t>_K03</w:t>
            </w:r>
          </w:p>
        </w:tc>
      </w:tr>
      <w:tr w:rsidR="00762C6E" w:rsidRPr="00CA0248" w:rsidTr="0041339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6E" w:rsidRPr="00CA0248" w:rsidRDefault="00762C6E" w:rsidP="00CA02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A024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lastRenderedPageBreak/>
              <w:t>Sposoby weryfikacji oraz zasady i kryteria oceny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820" w:rsidRPr="00D272F2" w:rsidRDefault="002453C9" w:rsidP="00605820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np. </w:t>
            </w:r>
            <w:r w:rsidR="004F11E3" w:rsidRPr="00D272F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Zaliczenie ćwiczeń na podstawie indywidualnych sprawozdań z prac laboratoryjnych (średnia z uzyskanych ocen) </w:t>
            </w:r>
            <w:r w:rsidR="00605820" w:rsidRPr="00D272F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- udział w ocenie końcowej modułu 20%</w:t>
            </w:r>
          </w:p>
          <w:p w:rsidR="00605820" w:rsidRPr="00D272F2" w:rsidRDefault="00D272F2" w:rsidP="00605820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 w:rsidRPr="00D272F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4</w:t>
            </w:r>
            <w:r w:rsidR="00605820" w:rsidRPr="00D272F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 kolokwia cząstkowe z zakresu ćwiczeń </w:t>
            </w:r>
            <w:r w:rsidR="004F11E3" w:rsidRPr="00D272F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(ocena pozytywna dla min. 51% punktów) </w:t>
            </w:r>
            <w:r w:rsidR="00605820" w:rsidRPr="00D272F2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- udział w ocenie końcowej modułu 20%</w:t>
            </w:r>
          </w:p>
          <w:p w:rsidR="00762C6E" w:rsidRPr="00524A5C" w:rsidRDefault="00762C6E" w:rsidP="004F11E3">
            <w:pPr>
              <w:spacing w:after="0" w:line="240" w:lineRule="auto"/>
              <w:rPr>
                <w:rFonts w:ascii="Arial Narrow" w:eastAsia="Times New Roman" w:hAnsi="Arial Narrow" w:cs="Calibri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7144C" w:rsidRDefault="0047144C"/>
    <w:p w:rsidR="00315E13" w:rsidRDefault="00315E13" w:rsidP="00315E13">
      <w:pPr>
        <w:spacing w:after="0" w:line="240" w:lineRule="auto"/>
      </w:pPr>
      <w:r w:rsidRPr="00EC03B8">
        <w:rPr>
          <w:b/>
        </w:rPr>
        <w:t>Literatura</w:t>
      </w:r>
      <w: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00"/>
        <w:gridCol w:w="7387"/>
      </w:tblGrid>
      <w:tr w:rsidR="00315E13" w:rsidRPr="0047144C" w:rsidTr="00B9100E">
        <w:trPr>
          <w:trHeight w:val="623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E13" w:rsidRPr="006D7AC8" w:rsidRDefault="00315E13" w:rsidP="00B910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D7AC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Podstawowa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24D" w:rsidRPr="00EA16D6" w:rsidRDefault="00C9484B" w:rsidP="00ED02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13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Jones</w:t>
            </w:r>
            <w:r w:rsidR="002453C9"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 L.</w:t>
            </w:r>
            <w:r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Atkins</w:t>
            </w:r>
            <w:proofErr w:type="spellEnd"/>
            <w:r w:rsidR="002453C9"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 P</w:t>
            </w:r>
            <w:r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. Chemia ogólna. Cząsteczki, materia, reakcje. Tom I </w:t>
            </w:r>
            <w:proofErr w:type="spellStart"/>
            <w:r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 II. PWN, Warszawa, 2009</w:t>
            </w:r>
            <w:r w:rsidR="000949D1"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, 2016</w:t>
            </w:r>
            <w:r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  <w:p w:rsidR="00C9484B" w:rsidRPr="00EA16D6" w:rsidRDefault="00D272F2" w:rsidP="00ED02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13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</w:pPr>
            <w:r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Mastalerz</w:t>
            </w:r>
            <w:r w:rsidR="002453C9"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 xml:space="preserve"> P</w:t>
            </w:r>
            <w:r w:rsidRPr="00EA16D6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pl-PL"/>
              </w:rPr>
              <w:t>. Elementarna chemia nieorganiczna. Wydawnictwo Chemiczne. Wrocław. 2000.</w:t>
            </w:r>
          </w:p>
        </w:tc>
      </w:tr>
      <w:tr w:rsidR="00315E13" w:rsidRPr="0047144C" w:rsidTr="00B9100E">
        <w:trPr>
          <w:trHeight w:val="623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E13" w:rsidRPr="006D7AC8" w:rsidRDefault="00315E13" w:rsidP="00B910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6D7AC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Uzupełniająca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24D" w:rsidRPr="00EA16D6" w:rsidRDefault="00C9484B" w:rsidP="00ED02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13"/>
              <w:rPr>
                <w:rFonts w:ascii="Arial Narrow" w:hAnsi="Arial Narrow" w:cs="Arial"/>
                <w:sz w:val="20"/>
                <w:szCs w:val="20"/>
              </w:rPr>
            </w:pPr>
            <w:r w:rsidRPr="00EA16D6">
              <w:rPr>
                <w:rFonts w:ascii="Arial Narrow" w:hAnsi="Arial Narrow" w:cs="Arial"/>
                <w:sz w:val="20"/>
                <w:szCs w:val="20"/>
              </w:rPr>
              <w:t>Szlachcic</w:t>
            </w:r>
            <w:r w:rsidR="002453C9" w:rsidRPr="00EA16D6">
              <w:rPr>
                <w:rFonts w:ascii="Arial Narrow" w:hAnsi="Arial Narrow" w:cs="Arial"/>
                <w:sz w:val="20"/>
                <w:szCs w:val="20"/>
              </w:rPr>
              <w:t xml:space="preserve"> P.</w:t>
            </w:r>
            <w:r w:rsidRPr="00EA16D6">
              <w:rPr>
                <w:rFonts w:ascii="Arial Narrow" w:hAnsi="Arial Narrow" w:cs="Arial"/>
                <w:sz w:val="20"/>
                <w:szCs w:val="20"/>
              </w:rPr>
              <w:t>, Szymońska</w:t>
            </w:r>
            <w:r w:rsidR="002453C9" w:rsidRPr="00EA16D6">
              <w:rPr>
                <w:rFonts w:ascii="Arial Narrow" w:hAnsi="Arial Narrow" w:cs="Arial"/>
                <w:sz w:val="20"/>
                <w:szCs w:val="20"/>
              </w:rPr>
              <w:t xml:space="preserve"> J.</w:t>
            </w:r>
            <w:r w:rsidRPr="00EA16D6">
              <w:rPr>
                <w:rFonts w:ascii="Arial Narrow" w:hAnsi="Arial Narrow" w:cs="Arial"/>
                <w:sz w:val="20"/>
                <w:szCs w:val="20"/>
              </w:rPr>
              <w:t>, Jarosz</w:t>
            </w:r>
            <w:r w:rsidR="002453C9" w:rsidRPr="00EA16D6">
              <w:rPr>
                <w:rFonts w:ascii="Arial Narrow" w:hAnsi="Arial Narrow" w:cs="Arial"/>
                <w:sz w:val="20"/>
                <w:szCs w:val="20"/>
              </w:rPr>
              <w:t xml:space="preserve"> B.</w:t>
            </w:r>
            <w:r w:rsidRPr="00EA16D6">
              <w:rPr>
                <w:rFonts w:ascii="Arial Narrow" w:hAnsi="Arial Narrow" w:cs="Arial"/>
                <w:sz w:val="20"/>
                <w:szCs w:val="20"/>
              </w:rPr>
              <w:t>, Drozdek</w:t>
            </w:r>
            <w:r w:rsidR="002453C9" w:rsidRPr="00EA16D6">
              <w:rPr>
                <w:rFonts w:ascii="Arial Narrow" w:hAnsi="Arial Narrow" w:cs="Arial"/>
                <w:sz w:val="20"/>
                <w:szCs w:val="20"/>
              </w:rPr>
              <w:t xml:space="preserve"> E.</w:t>
            </w:r>
            <w:r w:rsidRPr="00EA16D6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2453C9" w:rsidRPr="00EA16D6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EA16D6">
              <w:rPr>
                <w:rFonts w:ascii="Arial Narrow" w:hAnsi="Arial Narrow" w:cs="Arial"/>
                <w:sz w:val="20"/>
                <w:szCs w:val="20"/>
              </w:rPr>
              <w:t>ichalski</w:t>
            </w:r>
            <w:r w:rsidR="002453C9" w:rsidRPr="00EA16D6">
              <w:rPr>
                <w:rFonts w:ascii="Arial Narrow" w:hAnsi="Arial Narrow" w:cs="Arial"/>
                <w:sz w:val="20"/>
                <w:szCs w:val="20"/>
              </w:rPr>
              <w:t xml:space="preserve"> O.</w:t>
            </w:r>
            <w:r w:rsidRPr="00EA16D6">
              <w:rPr>
                <w:rFonts w:ascii="Arial Narrow" w:hAnsi="Arial Narrow" w:cs="Arial"/>
                <w:sz w:val="20"/>
                <w:szCs w:val="20"/>
              </w:rPr>
              <w:t>, Wisła-Świder</w:t>
            </w:r>
            <w:r w:rsidR="002453C9" w:rsidRPr="00EA16D6"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Pr="00EA16D6">
              <w:rPr>
                <w:rFonts w:ascii="Arial Narrow" w:hAnsi="Arial Narrow" w:cs="Arial"/>
                <w:sz w:val="20"/>
                <w:szCs w:val="20"/>
              </w:rPr>
              <w:t xml:space="preserve">. Chemia I. Skrypt do ćwiczeń laboratoryjnych z chemii nieorganicznej i </w:t>
            </w:r>
            <w:proofErr w:type="spellStart"/>
            <w:r w:rsidRPr="00EA16D6">
              <w:rPr>
                <w:rFonts w:ascii="Arial Narrow" w:hAnsi="Arial Narrow" w:cs="Arial"/>
                <w:sz w:val="20"/>
                <w:szCs w:val="20"/>
              </w:rPr>
              <w:t>analitycznej.</w:t>
            </w:r>
            <w:r w:rsidR="0070690E" w:rsidRPr="00EA16D6">
              <w:rPr>
                <w:rFonts w:ascii="Arial Narrow" w:hAnsi="Arial Narrow" w:cs="Arial"/>
                <w:sz w:val="20"/>
                <w:szCs w:val="20"/>
              </w:rPr>
              <w:t>Wydawnictwo</w:t>
            </w:r>
            <w:proofErr w:type="spellEnd"/>
            <w:r w:rsidR="0070690E" w:rsidRPr="00EA16D6">
              <w:rPr>
                <w:rFonts w:ascii="Arial Narrow" w:hAnsi="Arial Narrow" w:cs="Arial"/>
                <w:sz w:val="20"/>
                <w:szCs w:val="20"/>
              </w:rPr>
              <w:t xml:space="preserve"> Uniwersytetu Rolniczego. Kraków 2014.</w:t>
            </w:r>
          </w:p>
          <w:p w:rsidR="00C9484B" w:rsidRPr="00EA16D6" w:rsidRDefault="002453C9" w:rsidP="002453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13"/>
              <w:rPr>
                <w:rFonts w:ascii="Arial Narrow" w:hAnsi="Arial Narrow" w:cs="Arial"/>
                <w:sz w:val="20"/>
                <w:szCs w:val="20"/>
              </w:rPr>
            </w:pPr>
            <w:r w:rsidRPr="00EA16D6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C9484B" w:rsidRPr="00EA16D6">
              <w:rPr>
                <w:rFonts w:ascii="Arial Narrow" w:hAnsi="Arial Narrow" w:cs="Arial"/>
                <w:sz w:val="20"/>
                <w:szCs w:val="20"/>
              </w:rPr>
              <w:t>azdro</w:t>
            </w:r>
            <w:r w:rsidRPr="00EA16D6">
              <w:rPr>
                <w:rFonts w:ascii="Arial Narrow" w:hAnsi="Arial Narrow" w:cs="Arial"/>
                <w:sz w:val="20"/>
                <w:szCs w:val="20"/>
              </w:rPr>
              <w:t xml:space="preserve"> K.M.</w:t>
            </w:r>
            <w:r w:rsidR="00C9484B" w:rsidRPr="00EA16D6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="00C9484B" w:rsidRPr="00EA16D6">
              <w:rPr>
                <w:rFonts w:ascii="Arial Narrow" w:hAnsi="Arial Narrow" w:cs="Arial"/>
                <w:sz w:val="20"/>
                <w:szCs w:val="20"/>
              </w:rPr>
              <w:t>Rola-Noworyta</w:t>
            </w:r>
            <w:proofErr w:type="spellEnd"/>
            <w:r w:rsidRPr="00EA16D6"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="00C9484B" w:rsidRPr="00EA16D6">
              <w:rPr>
                <w:rFonts w:ascii="Arial Narrow" w:hAnsi="Arial Narrow" w:cs="Arial"/>
                <w:sz w:val="20"/>
                <w:szCs w:val="20"/>
              </w:rPr>
              <w:t>. Akademicki zbiór zadań z chemii og</w:t>
            </w:r>
            <w:r w:rsidR="0070690E" w:rsidRPr="00EA16D6">
              <w:rPr>
                <w:rFonts w:ascii="Arial Narrow" w:hAnsi="Arial Narrow" w:cs="Arial"/>
                <w:sz w:val="20"/>
                <w:szCs w:val="20"/>
              </w:rPr>
              <w:t>ó</w:t>
            </w:r>
            <w:r w:rsidR="00C9484B" w:rsidRPr="00EA16D6">
              <w:rPr>
                <w:rFonts w:ascii="Arial Narrow" w:hAnsi="Arial Narrow" w:cs="Arial"/>
                <w:sz w:val="20"/>
                <w:szCs w:val="20"/>
              </w:rPr>
              <w:t>lnej.</w:t>
            </w:r>
            <w:r w:rsidR="0070690E" w:rsidRPr="00EA16D6">
              <w:rPr>
                <w:rFonts w:ascii="Arial Narrow" w:hAnsi="Arial Narrow" w:cs="Arial"/>
                <w:sz w:val="20"/>
                <w:szCs w:val="20"/>
              </w:rPr>
              <w:t xml:space="preserve"> Oficyna Edukacyjna Krzysztof Pazdro. Warszawa 2013.</w:t>
            </w:r>
          </w:p>
        </w:tc>
      </w:tr>
    </w:tbl>
    <w:p w:rsidR="00315E13" w:rsidRDefault="00315E13" w:rsidP="00315E13"/>
    <w:tbl>
      <w:tblPr>
        <w:tblW w:w="859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56"/>
        <w:gridCol w:w="1162"/>
        <w:gridCol w:w="701"/>
        <w:gridCol w:w="350"/>
        <w:gridCol w:w="175"/>
        <w:gridCol w:w="256"/>
        <w:gridCol w:w="256"/>
        <w:gridCol w:w="172"/>
        <w:gridCol w:w="140"/>
        <w:gridCol w:w="936"/>
        <w:gridCol w:w="102"/>
        <w:gridCol w:w="195"/>
        <w:gridCol w:w="103"/>
        <w:gridCol w:w="561"/>
        <w:gridCol w:w="107"/>
        <w:gridCol w:w="33"/>
        <w:gridCol w:w="668"/>
        <w:gridCol w:w="207"/>
        <w:gridCol w:w="97"/>
        <w:gridCol w:w="352"/>
        <w:gridCol w:w="415"/>
        <w:gridCol w:w="248"/>
        <w:gridCol w:w="38"/>
        <w:gridCol w:w="66"/>
        <w:gridCol w:w="663"/>
        <w:gridCol w:w="38"/>
      </w:tblGrid>
      <w:tr w:rsidR="00EC03B8" w:rsidRPr="0047144C" w:rsidTr="00EC03B8">
        <w:trPr>
          <w:gridAfter w:val="5"/>
          <w:wAfter w:w="1053" w:type="dxa"/>
          <w:trHeight w:val="315"/>
        </w:trPr>
        <w:tc>
          <w:tcPr>
            <w:tcW w:w="3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3B8" w:rsidRPr="0047144C" w:rsidRDefault="00EC03B8" w:rsidP="00EC03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Struktura efektów kształcenia:</w:t>
            </w:r>
            <w:r w:rsidRPr="0047144C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3B8" w:rsidRPr="0047144C" w:rsidRDefault="00EC03B8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3B8" w:rsidRPr="0047144C" w:rsidRDefault="00EC03B8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3B8" w:rsidRPr="0047144C" w:rsidRDefault="00EC03B8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3B8" w:rsidRPr="0047144C" w:rsidRDefault="00EC03B8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3B8" w:rsidRPr="0047144C" w:rsidRDefault="00EC03B8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47144C" w:rsidRPr="0047144C" w:rsidTr="00EC03B8">
        <w:trPr>
          <w:gridAfter w:val="1"/>
          <w:wAfter w:w="38" w:type="dxa"/>
          <w:trHeight w:val="312"/>
        </w:trPr>
        <w:tc>
          <w:tcPr>
            <w:tcW w:w="66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Obszar kształcenia w zakresie nauk rolniczych, leśnych i weterynaryjnych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524A5C" w:rsidRDefault="0047144C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/>
                <w:iCs/>
                <w:sz w:val="24"/>
                <w:szCs w:val="24"/>
                <w:lang w:eastAsia="pl-PL"/>
              </w:rPr>
            </w:pPr>
            <w:r w:rsidRPr="00524A5C">
              <w:rPr>
                <w:rFonts w:ascii="Arial Narrow" w:eastAsia="Times New Roman" w:hAnsi="Arial Narrow" w:cs="Calibri"/>
                <w:b/>
                <w:i/>
                <w:i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524A5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524A5C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ECTS</w:t>
            </w:r>
            <w:r w:rsidRPr="00524A5C">
              <w:rPr>
                <w:rFonts w:ascii="Arial Narrow" w:eastAsia="Times New Roman" w:hAnsi="Arial Narrow" w:cs="Calibri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</w:tc>
      </w:tr>
      <w:tr w:rsidR="0047144C" w:rsidRPr="0047144C" w:rsidTr="00EC03B8">
        <w:trPr>
          <w:trHeight w:val="315"/>
        </w:trPr>
        <w:tc>
          <w:tcPr>
            <w:tcW w:w="3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3B8" w:rsidRDefault="00EC03B8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Struktura aktywności studenta: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144C" w:rsidRPr="0047144C" w:rsidTr="00EC03B8">
        <w:trPr>
          <w:trHeight w:val="312"/>
        </w:trPr>
        <w:tc>
          <w:tcPr>
            <w:tcW w:w="47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zajęcia realizowane z bezpośrednim udziałem prowadzącego</w:t>
            </w:r>
          </w:p>
        </w:tc>
        <w:tc>
          <w:tcPr>
            <w:tcW w:w="1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EC03B8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2453C9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524A5C" w:rsidRDefault="00EC03B8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524A5C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2,</w:t>
            </w:r>
            <w:r w:rsidR="00524A5C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524A5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524A5C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ECTS</w:t>
            </w:r>
            <w:r w:rsidRPr="00524A5C">
              <w:rPr>
                <w:rFonts w:ascii="Arial Narrow" w:eastAsia="Times New Roman" w:hAnsi="Arial Narrow" w:cs="Calibri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</w:tc>
      </w:tr>
      <w:tr w:rsidR="0047144C" w:rsidRPr="0047144C" w:rsidTr="00EC03B8">
        <w:trPr>
          <w:gridAfter w:val="2"/>
          <w:wAfter w:w="701" w:type="dxa"/>
          <w:trHeight w:val="312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wykłady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7144C" w:rsidRPr="0047144C" w:rsidTr="00EC03B8">
        <w:trPr>
          <w:gridAfter w:val="2"/>
          <w:wAfter w:w="701" w:type="dxa"/>
          <w:trHeight w:val="312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ćwiczenia i seminaria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7144C" w:rsidRPr="0047144C" w:rsidTr="00EC03B8">
        <w:trPr>
          <w:gridAfter w:val="2"/>
          <w:wAfter w:w="701" w:type="dxa"/>
          <w:trHeight w:val="312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konsultacje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7144C" w:rsidRPr="0047144C" w:rsidTr="00EC03B8">
        <w:trPr>
          <w:gridAfter w:val="2"/>
          <w:wAfter w:w="701" w:type="dxa"/>
          <w:trHeight w:val="312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udział w badaniach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7144C" w:rsidRPr="0047144C" w:rsidTr="00EC03B8">
        <w:trPr>
          <w:gridAfter w:val="2"/>
          <w:wAfter w:w="701" w:type="dxa"/>
          <w:trHeight w:val="312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obowiązkowe praktyki i staże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7144C" w:rsidRPr="0047144C" w:rsidTr="00EC03B8">
        <w:trPr>
          <w:gridAfter w:val="2"/>
          <w:wAfter w:w="701" w:type="dxa"/>
          <w:trHeight w:val="312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udział w egzaminie i zaliczeniu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7144C" w:rsidRPr="0047144C" w:rsidTr="00EC03B8">
        <w:trPr>
          <w:trHeight w:val="312"/>
        </w:trPr>
        <w:tc>
          <w:tcPr>
            <w:tcW w:w="3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praca własna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EC03B8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2453C9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524A5C" w:rsidRDefault="00EC03B8" w:rsidP="004714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524A5C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6,4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4C" w:rsidRPr="00524A5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524A5C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ECTS</w:t>
            </w:r>
            <w:r w:rsidRPr="00524A5C">
              <w:rPr>
                <w:rFonts w:ascii="Arial Narrow" w:eastAsia="Times New Roman" w:hAnsi="Arial Narrow" w:cs="Calibri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</w:tc>
      </w:tr>
      <w:tr w:rsidR="0047144C" w:rsidRPr="0047144C" w:rsidTr="00EC03B8">
        <w:trPr>
          <w:trHeight w:val="203"/>
        </w:trPr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7144C" w:rsidRPr="0047144C" w:rsidTr="00EC03B8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72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Obszary kształcenia w zakresie nauk: H - humanistycznych; S - społecznych;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7144C" w:rsidRPr="0047144C" w:rsidTr="00EC03B8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P - przyrodniczych; T - technicznych; M - medycznych, o zdrowiu i o kulturze fizycznej;</w:t>
            </w:r>
          </w:p>
        </w:tc>
      </w:tr>
      <w:tr w:rsidR="0047144C" w:rsidRPr="0047144C" w:rsidTr="00EC03B8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R - rolniczych, leśnych i weterynaryjnych; A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–</w:t>
            </w: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w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zakresie sztuki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7144C" w:rsidRPr="0047144C" w:rsidTr="00EC03B8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72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47144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Podawane z dokładnością do 0,1 ECTS, gdzie 1 ECTS = 25-30 godz. zajęć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44C" w:rsidRPr="0047144C" w:rsidRDefault="0047144C" w:rsidP="004714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7144C" w:rsidRDefault="0047144C"/>
    <w:sectPr w:rsidR="0047144C" w:rsidSect="003F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035F"/>
    <w:multiLevelType w:val="hybridMultilevel"/>
    <w:tmpl w:val="811CAF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C3393E"/>
    <w:multiLevelType w:val="hybridMultilevel"/>
    <w:tmpl w:val="91724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636DF"/>
    <w:multiLevelType w:val="hybridMultilevel"/>
    <w:tmpl w:val="29447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F2CD8"/>
    <w:multiLevelType w:val="hybridMultilevel"/>
    <w:tmpl w:val="8048E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706D2"/>
    <w:rsid w:val="000259D1"/>
    <w:rsid w:val="000949D1"/>
    <w:rsid w:val="0010721D"/>
    <w:rsid w:val="001264F3"/>
    <w:rsid w:val="00166DA8"/>
    <w:rsid w:val="00172DB8"/>
    <w:rsid w:val="00181F04"/>
    <w:rsid w:val="001D2C75"/>
    <w:rsid w:val="002327A3"/>
    <w:rsid w:val="002453C9"/>
    <w:rsid w:val="0028031F"/>
    <w:rsid w:val="00315E13"/>
    <w:rsid w:val="00316F74"/>
    <w:rsid w:val="00353201"/>
    <w:rsid w:val="003651C3"/>
    <w:rsid w:val="00376CB3"/>
    <w:rsid w:val="003F6A91"/>
    <w:rsid w:val="0041339F"/>
    <w:rsid w:val="00422B03"/>
    <w:rsid w:val="004573A7"/>
    <w:rsid w:val="0047144C"/>
    <w:rsid w:val="004A3E46"/>
    <w:rsid w:val="004F11E3"/>
    <w:rsid w:val="005057B1"/>
    <w:rsid w:val="00524A5C"/>
    <w:rsid w:val="0056393A"/>
    <w:rsid w:val="005D61F6"/>
    <w:rsid w:val="00605820"/>
    <w:rsid w:val="006706D2"/>
    <w:rsid w:val="006F251A"/>
    <w:rsid w:val="0070690E"/>
    <w:rsid w:val="00714953"/>
    <w:rsid w:val="0072609F"/>
    <w:rsid w:val="007554A3"/>
    <w:rsid w:val="00762C6E"/>
    <w:rsid w:val="007A3BEF"/>
    <w:rsid w:val="007B3D91"/>
    <w:rsid w:val="007E7FF3"/>
    <w:rsid w:val="007F002F"/>
    <w:rsid w:val="0082292E"/>
    <w:rsid w:val="00851D8B"/>
    <w:rsid w:val="00864FAB"/>
    <w:rsid w:val="00867E61"/>
    <w:rsid w:val="008B0C9D"/>
    <w:rsid w:val="00901F79"/>
    <w:rsid w:val="00945E76"/>
    <w:rsid w:val="00952B7A"/>
    <w:rsid w:val="00A02B69"/>
    <w:rsid w:val="00A52544"/>
    <w:rsid w:val="00A705E1"/>
    <w:rsid w:val="00A71C9B"/>
    <w:rsid w:val="00AB1310"/>
    <w:rsid w:val="00B03D7F"/>
    <w:rsid w:val="00B466BF"/>
    <w:rsid w:val="00B909EA"/>
    <w:rsid w:val="00BF20F8"/>
    <w:rsid w:val="00C525C6"/>
    <w:rsid w:val="00C9484B"/>
    <w:rsid w:val="00CA0248"/>
    <w:rsid w:val="00CC1EFA"/>
    <w:rsid w:val="00D272F2"/>
    <w:rsid w:val="00D5754F"/>
    <w:rsid w:val="00DC4986"/>
    <w:rsid w:val="00DD15A0"/>
    <w:rsid w:val="00E164D9"/>
    <w:rsid w:val="00E24F5E"/>
    <w:rsid w:val="00E429D8"/>
    <w:rsid w:val="00EA16D6"/>
    <w:rsid w:val="00EC03B8"/>
    <w:rsid w:val="00ED024D"/>
    <w:rsid w:val="00ED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A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A02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5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3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3C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Aleksa</cp:lastModifiedBy>
  <cp:revision>4</cp:revision>
  <cp:lastPrinted>2017-09-03T16:24:00Z</cp:lastPrinted>
  <dcterms:created xsi:type="dcterms:W3CDTF">2017-12-08T11:59:00Z</dcterms:created>
  <dcterms:modified xsi:type="dcterms:W3CDTF">2017-12-08T12:01:00Z</dcterms:modified>
</cp:coreProperties>
</file>